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Scala-Bold" w:ascii="Scala-Bold" w:hAnsi="Scala-Bold"/>
          <w:color w:val="FF0000"/>
          <w:sz w:val="27"/>
          <w:szCs w:val="27"/>
        </w:rPr>
        <w:t>AN OUTLINE THREE HOURS SERVICE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>The Seven Words from the Cross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Ope</w:t>
      </w:r>
      <w:r>
        <w:rPr>
          <w:rFonts w:cs="Scala-Caps" w:ascii="Scala-Caps" w:hAnsi="Scala-Caps"/>
          <w:i/>
          <w:iCs/>
          <w:color w:val="0000FF"/>
        </w:rPr>
        <w:t xml:space="preserve">ning Hymn </w:t>
      </w:r>
      <w:r>
        <w:rPr>
          <w:rFonts w:cs="Scala-Caps" w:ascii="Scala-Caps" w:hAnsi="Scala-Caps"/>
          <w:i/>
          <w:iCs/>
          <w:color w:val="FF0000"/>
        </w:rPr>
        <w:br/>
      </w:r>
      <w:r>
        <w:rPr>
          <w:rFonts w:cs="Scala-Caps" w:ascii="Scala-Caps" w:hAnsi="Scala-Caps"/>
          <w:color w:val="0000FF"/>
        </w:rPr>
        <w:t>When I survey the wondrous cross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</w:rPr>
        <w:t>The First Word from the Cross :</w:t>
      </w:r>
    </w:p>
    <w:p>
      <w:pPr>
        <w:pStyle w:val="Normal"/>
        <w:ind w:left="329" w:right="329" w:firstLine="329"/>
        <w:rPr/>
      </w:pPr>
      <w:r>
        <w:rPr/>
        <w:t>‘</w:t>
      </w:r>
      <w:r>
        <w:rPr/>
        <w:t>Father, forgive them, for they do not know what they are doing’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Reading</w:t>
      </w:r>
      <w:r>
        <w:rPr>
          <w:rFonts w:cs="Scala-Caps" w:ascii="Scala-Caps" w:hAnsi="Scala-Caps"/>
          <w:color w:val="FF0000"/>
        </w:rPr>
        <w:t>: Luke 23:32-38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0000FF"/>
        </w:rPr>
        <w:t xml:space="preserve">At the end of the reading: </w:t>
      </w:r>
    </w:p>
    <w:p>
      <w:pPr>
        <w:pStyle w:val="Normal"/>
        <w:ind w:left="329" w:right="329" w:firstLine="329"/>
        <w:jc w:val="left"/>
        <w:rPr/>
      </w:pPr>
      <w:r>
        <w:rPr>
          <w:color w:val="0000FF"/>
        </w:rPr>
        <w:t>God forbid that we should glory</w:t>
      </w:r>
      <w:r>
        <w:rPr/>
        <w:t xml:space="preserve"> 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color w:val="0000FF"/>
        </w:rPr>
        <w:t>Save in the cross of Christ our Lord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Meditation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Prayer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Silence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>The Second Word from the Cross:</w:t>
      </w:r>
    </w:p>
    <w:p>
      <w:pPr>
        <w:pStyle w:val="Normal"/>
        <w:ind w:left="329" w:right="329" w:firstLine="329"/>
        <w:rPr/>
      </w:pPr>
      <w:r>
        <w:rPr/>
        <w:t>‘</w:t>
      </w:r>
      <w:r>
        <w:rPr/>
        <w:t>Today you will be with me in Paradise’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Reading</w:t>
      </w:r>
      <w:r>
        <w:rPr>
          <w:rFonts w:cs="Scala-Caps" w:ascii="Scala-Caps" w:hAnsi="Scala-Caps"/>
          <w:color w:val="FF0000"/>
        </w:rPr>
        <w:t>: Luke 23: 39-43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0000FF"/>
        </w:rPr>
        <w:t>At the end of the reading:</w:t>
      </w:r>
    </w:p>
    <w:p>
      <w:pPr>
        <w:pStyle w:val="Normal"/>
        <w:ind w:left="329" w:right="329" w:firstLine="329"/>
        <w:jc w:val="left"/>
        <w:rPr/>
      </w:pPr>
      <w:r>
        <w:rPr>
          <w:i/>
          <w:iCs/>
          <w:color w:val="0000FF"/>
          <w:sz w:val="20"/>
          <w:szCs w:val="20"/>
        </w:rPr>
        <w:t xml:space="preserve"> </w:t>
      </w:r>
      <w:r>
        <w:rPr>
          <w:color w:val="0000FF"/>
        </w:rPr>
        <w:t>God forbid that we should glory</w:t>
      </w:r>
      <w:r>
        <w:rPr/>
        <w:t xml:space="preserve"> 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color w:val="0000FF"/>
        </w:rPr>
        <w:t>Save in the cross of Christ our Lord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Meditation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Prayer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 xml:space="preserve">Hymn </w:t>
      </w:r>
      <w:r>
        <w:rPr>
          <w:rFonts w:cs="Scala-Caps" w:ascii="Scala-Caps" w:hAnsi="Scala-Caps"/>
          <w:color w:val="FF0000"/>
        </w:rPr>
        <w:t>228: Meekness and Majesty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FF0000"/>
        </w:rPr>
        <w:t>Silence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>The third Word from the Cross:</w:t>
      </w:r>
    </w:p>
    <w:p>
      <w:pPr>
        <w:pStyle w:val="Normal"/>
        <w:rPr/>
      </w:pPr>
      <w:r>
        <w:rPr/>
        <w:t>‘</w:t>
      </w:r>
      <w:r>
        <w:rPr/>
        <w:t>Here is your son…here is your mother’</w:t>
      </w:r>
    </w:p>
    <w:p>
      <w:pPr>
        <w:pStyle w:val="Normal"/>
        <w:jc w:val="right"/>
        <w:rPr>
          <w:rFonts w:ascii="Scala-Caps" w:hAnsi="Scala-Caps" w:cs="Scala-Caps"/>
          <w:i/>
          <w:i/>
          <w:iCs/>
          <w:color w:val="FF0000"/>
        </w:rPr>
      </w:pPr>
      <w:r>
        <w:rPr>
          <w:rFonts w:cs="Scala-Caps" w:ascii="Scala-Caps" w:hAnsi="Scala-Caps"/>
          <w:i/>
          <w:iCs/>
          <w:color w:val="FF0000"/>
        </w:rPr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Reading</w:t>
      </w:r>
      <w:r>
        <w:rPr>
          <w:rFonts w:cs="Scala-Caps" w:ascii="Scala-Caps" w:hAnsi="Scala-Caps"/>
          <w:color w:val="FF0000"/>
        </w:rPr>
        <w:t>: John 19:25-27</w:t>
      </w:r>
      <w:r>
        <w:rPr>
          <w:rFonts w:cs="Scala-Caps" w:ascii="Scala-Caps" w:hAnsi="Scala-Caps"/>
          <w:i/>
          <w:iCs/>
          <w:color w:val="0000FF"/>
          <w:sz w:val="20"/>
          <w:szCs w:val="20"/>
          <w:u w:val="single"/>
        </w:rPr>
        <w:t xml:space="preserve"> </w:t>
      </w:r>
    </w:p>
    <w:p>
      <w:pPr>
        <w:pStyle w:val="Normal"/>
        <w:rPr/>
      </w:pPr>
      <w:r>
        <w:rPr>
          <w:i/>
          <w:iCs/>
          <w:color w:val="0000FF"/>
          <w:sz w:val="20"/>
          <w:szCs w:val="20"/>
          <w:u w:val="single"/>
        </w:rPr>
        <w:t xml:space="preserve">At the end of the reading: </w:t>
      </w:r>
    </w:p>
    <w:p>
      <w:pPr>
        <w:pStyle w:val="Normal"/>
        <w:ind w:left="329" w:right="329" w:firstLine="329"/>
        <w:jc w:val="left"/>
        <w:rPr/>
      </w:pPr>
      <w:r>
        <w:rPr>
          <w:color w:val="0000FF"/>
          <w:u w:val="single"/>
        </w:rPr>
        <w:t>God forbid that we should glory</w:t>
      </w:r>
      <w:r>
        <w:rPr/>
        <w:t xml:space="preserve"> 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color w:val="0000FF"/>
          <w:u w:val="single"/>
        </w:rPr>
        <w:t>Save in the cross of Christ our Lord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Meditation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Prayer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 xml:space="preserve">Hymn </w:t>
      </w:r>
      <w:r>
        <w:rPr>
          <w:rFonts w:cs="Scala-Caps" w:ascii="Scala-Caps" w:hAnsi="Scala-Caps"/>
          <w:color w:val="FF0000"/>
        </w:rPr>
        <w:t>472 (vv1,2): Sing we of the blessed mother</w:t>
      </w:r>
    </w:p>
    <w:p>
      <w:pPr>
        <w:pStyle w:val="Normal"/>
        <w:jc w:val="left"/>
        <w:rPr/>
      </w:pPr>
      <w:r>
        <w:rPr>
          <w:rFonts w:cs="Scala-Italic" w:ascii="Scala-Italic" w:hAnsi="Scala-Italic"/>
          <w:i/>
          <w:iCs/>
          <w:color w:val="FF0000"/>
        </w:rPr>
        <w:t>Silence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 xml:space="preserve">The Fourth Word from the Cross : </w:t>
      </w:r>
    </w:p>
    <w:p>
      <w:pPr>
        <w:pStyle w:val="Normal"/>
        <w:ind w:left="329" w:right="329" w:firstLine="329"/>
        <w:rPr/>
      </w:pPr>
      <w:r>
        <w:rPr/>
        <w:t>‘</w:t>
      </w:r>
      <w:r>
        <w:rPr/>
        <w:t>My God, my God, why have you forsaken me?’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Reading</w:t>
      </w:r>
      <w:r>
        <w:rPr>
          <w:rFonts w:cs="Scala-Caps" w:ascii="Scala-Caps" w:hAnsi="Scala-Caps"/>
          <w:color w:val="FF0000"/>
        </w:rPr>
        <w:t>: Mark 15: 33-35</w:t>
      </w:r>
    </w:p>
    <w:p>
      <w:pPr>
        <w:pStyle w:val="Normal"/>
        <w:rPr/>
      </w:pPr>
      <w:r>
        <w:rPr>
          <w:i/>
          <w:iCs/>
          <w:color w:val="0000FF"/>
          <w:sz w:val="20"/>
          <w:szCs w:val="20"/>
          <w:u w:val="single"/>
        </w:rPr>
        <w:t xml:space="preserve">At the end of the reading: </w:t>
      </w:r>
    </w:p>
    <w:p>
      <w:pPr>
        <w:pStyle w:val="Normal"/>
        <w:ind w:left="329" w:right="329" w:firstLine="329"/>
        <w:jc w:val="left"/>
        <w:rPr/>
      </w:pPr>
      <w:r>
        <w:rPr>
          <w:color w:val="0000FF"/>
          <w:u w:val="single"/>
        </w:rPr>
        <w:t>God forbid that we should glory</w:t>
      </w:r>
      <w:r>
        <w:rPr/>
        <w:t xml:space="preserve"> 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color w:val="0000FF"/>
          <w:u w:val="single"/>
        </w:rPr>
        <w:t>Save in the cross of Christ our Lord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Meditation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Prayer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Hymn</w:t>
      </w:r>
      <w:r>
        <w:rPr>
          <w:rFonts w:cs="Scala-Caps" w:ascii="Scala-Caps" w:hAnsi="Scala-Caps"/>
          <w:color w:val="FF0000"/>
        </w:rPr>
        <w:t xml:space="preserve"> 553: Jesu, lover of my soul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FF0000"/>
        </w:rPr>
        <w:t>Silence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 xml:space="preserve">The Fifth Word from the Cross : </w:t>
      </w:r>
    </w:p>
    <w:p>
      <w:pPr>
        <w:pStyle w:val="Normal"/>
        <w:ind w:left="329" w:right="329" w:firstLine="329"/>
        <w:rPr/>
      </w:pPr>
      <w:r>
        <w:rPr/>
        <w:t>‘</w:t>
      </w:r>
      <w:r>
        <w:rPr/>
        <w:t>I am thirsty’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Reading</w:t>
      </w:r>
      <w:r>
        <w:rPr>
          <w:rFonts w:cs="Scala-Caps" w:ascii="Scala-Caps" w:hAnsi="Scala-Caps"/>
          <w:color w:val="FF0000"/>
        </w:rPr>
        <w:t>: John 19:28,29</w:t>
      </w:r>
    </w:p>
    <w:p>
      <w:pPr>
        <w:pStyle w:val="Normal"/>
        <w:rPr/>
      </w:pPr>
      <w:r>
        <w:rPr>
          <w:i/>
          <w:iCs/>
          <w:color w:val="0000FF"/>
          <w:sz w:val="20"/>
          <w:szCs w:val="20"/>
          <w:u w:val="single"/>
        </w:rPr>
        <w:t xml:space="preserve">At the end of the reading: </w:t>
      </w:r>
    </w:p>
    <w:p>
      <w:pPr>
        <w:pStyle w:val="Normal"/>
        <w:ind w:left="329" w:right="329" w:firstLine="329"/>
        <w:jc w:val="left"/>
        <w:rPr/>
      </w:pPr>
      <w:r>
        <w:rPr>
          <w:color w:val="0000FF"/>
          <w:u w:val="single"/>
        </w:rPr>
        <w:t>God forbid that we should glory</w:t>
      </w:r>
      <w:r>
        <w:rPr/>
        <w:t xml:space="preserve"> 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color w:val="0000FF"/>
          <w:u w:val="single"/>
        </w:rPr>
        <w:t>Save in the cross of Christ our Lord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Meditation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Prayer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 xml:space="preserve">Hymn </w:t>
      </w:r>
      <w:r>
        <w:rPr>
          <w:rFonts w:cs="Scala-Caps" w:ascii="Scala-Caps" w:hAnsi="Scala-Caps"/>
          <w:color w:val="FF0000"/>
        </w:rPr>
        <w:t>576: I heard the voice of Jesus say…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FF0000"/>
        </w:rPr>
        <w:t>Silence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 xml:space="preserve">The Sixth Word from the Cross: </w:t>
      </w:r>
    </w:p>
    <w:p>
      <w:pPr>
        <w:pStyle w:val="Normal"/>
        <w:ind w:left="329" w:right="329" w:firstLine="329"/>
        <w:jc w:val="left"/>
        <w:rPr/>
      </w:pPr>
      <w:r>
        <w:rPr/>
        <w:t>‘</w:t>
      </w:r>
      <w:r>
        <w:rPr/>
        <w:t>It is finished’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Reading</w:t>
      </w:r>
      <w:r>
        <w:rPr>
          <w:rFonts w:cs="Scala-Caps" w:ascii="Scala-Caps" w:hAnsi="Scala-Caps"/>
          <w:color w:val="FF0000"/>
        </w:rPr>
        <w:t>: John 19: 30-37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0000FF"/>
          <w:u w:val="single"/>
        </w:rPr>
        <w:t xml:space="preserve">At the end of the reading: </w:t>
      </w:r>
    </w:p>
    <w:p>
      <w:pPr>
        <w:pStyle w:val="Normal"/>
        <w:ind w:left="329" w:right="329" w:firstLine="329"/>
        <w:jc w:val="left"/>
        <w:rPr/>
      </w:pPr>
      <w:r>
        <w:rPr>
          <w:color w:val="0000FF"/>
          <w:u w:val="single"/>
        </w:rPr>
        <w:t>God forbid that we should glory</w:t>
      </w:r>
      <w:r>
        <w:rPr/>
        <w:t xml:space="preserve"> 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color w:val="0000FF"/>
          <w:u w:val="single"/>
        </w:rPr>
        <w:t>Save in the cross of Christ our Lord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Meditation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Prayer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 xml:space="preserve">Hymn </w:t>
      </w:r>
      <w:r>
        <w:rPr>
          <w:rFonts w:cs="Scala-Caps" w:ascii="Scala-Caps" w:hAnsi="Scala-Caps"/>
          <w:color w:val="FF0000"/>
        </w:rPr>
        <w:t>227: Man of sorrows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FF0000"/>
        </w:rPr>
        <w:t>Silence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 xml:space="preserve">The Seventh Word from the Cross: </w:t>
      </w:r>
    </w:p>
    <w:p>
      <w:pPr>
        <w:pStyle w:val="Normal"/>
        <w:ind w:left="329" w:right="329" w:firstLine="329"/>
        <w:rPr/>
      </w:pPr>
      <w:r>
        <w:rPr/>
        <w:t>‘</w:t>
      </w:r>
      <w:r>
        <w:rPr/>
        <w:t>Into your hands I commend my spirit’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>Reading</w:t>
      </w:r>
      <w:r>
        <w:rPr>
          <w:rFonts w:cs="Scala-Caps" w:ascii="Scala-Caps" w:hAnsi="Scala-Caps"/>
          <w:color w:val="0000FF"/>
          <w:u w:val="single"/>
        </w:rPr>
        <w:t xml:space="preserve"> Luke 23:44-49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0000FF"/>
          <w:u w:val="single"/>
        </w:rPr>
        <w:t xml:space="preserve">At the end of the reading: </w:t>
      </w:r>
    </w:p>
    <w:p>
      <w:pPr>
        <w:pStyle w:val="Normal"/>
        <w:ind w:left="329" w:right="329" w:firstLine="329"/>
        <w:jc w:val="left"/>
        <w:rPr/>
      </w:pPr>
      <w:r>
        <w:rPr>
          <w:color w:val="0000FF"/>
          <w:u w:val="single"/>
        </w:rPr>
        <w:t>God forbid that we should glory</w:t>
      </w:r>
      <w:r>
        <w:rPr/>
        <w:t xml:space="preserve"> 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color w:val="0000FF"/>
          <w:u w:val="single"/>
        </w:rPr>
        <w:t>Save in the cross of Christ our Lord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Meditation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Prayer</w:t>
      </w:r>
    </w:p>
    <w:p>
      <w:pPr>
        <w:pStyle w:val="Normal"/>
        <w:jc w:val="right"/>
        <w:rPr/>
      </w:pPr>
      <w:r>
        <w:rPr>
          <w:rFonts w:cs="Scala-Caps" w:ascii="Scala-Caps" w:hAnsi="Scala-Caps"/>
          <w:i/>
          <w:iCs/>
          <w:color w:val="FF0000"/>
        </w:rPr>
        <w:t xml:space="preserve">Hymn </w:t>
      </w:r>
      <w:r>
        <w:rPr>
          <w:rFonts w:cs="Scala-Caps" w:ascii="Scala-Caps" w:hAnsi="Scala-Caps"/>
          <w:color w:val="FF0000"/>
        </w:rPr>
        <w:t>561: Beneath the Cross of Jesus</w:t>
      </w:r>
    </w:p>
    <w:p>
      <w:pPr>
        <w:pStyle w:val="Normal"/>
        <w:ind w:left="329" w:right="329" w:firstLine="329"/>
        <w:jc w:val="left"/>
        <w:rPr/>
      </w:pPr>
      <w:r>
        <w:rPr>
          <w:rFonts w:cs="Scala-Italic" w:ascii="Scala-Italic" w:hAnsi="Scala-Italic"/>
          <w:i/>
          <w:iCs/>
          <w:color w:val="FF0000"/>
        </w:rPr>
        <w:t>Silence</w:t>
      </w:r>
    </w:p>
    <w:p>
      <w:pPr>
        <w:pStyle w:val="Normal"/>
        <w:jc w:val="left"/>
        <w:rPr/>
      </w:pPr>
      <w:r>
        <w:rPr>
          <w:rFonts w:cs="Scala-Bold" w:ascii="Scala-Bold" w:hAnsi="Scala-Bold"/>
          <w:color w:val="FF0000"/>
          <w:sz w:val="24"/>
          <w:szCs w:val="24"/>
        </w:rPr>
        <w:t>The Reproaches</w:t>
      </w:r>
    </w:p>
    <w:p>
      <w:pPr>
        <w:pStyle w:val="Normal"/>
        <w:ind w:left="329" w:right="329" w:hanging="0"/>
        <w:jc w:val="left"/>
        <w:rPr>
          <w:rFonts w:ascii="Scala-Italic" w:hAnsi="Scala-Italic" w:cs="Scala-Italic"/>
          <w:i/>
          <w:i/>
          <w:iCs/>
          <w:color w:val="FF0000"/>
        </w:rPr>
      </w:pPr>
      <w:r>
        <w:rPr/>
      </w:r>
    </w:p>
    <w:p>
      <w:pPr>
        <w:pStyle w:val="Normal"/>
        <w:jc w:val="center"/>
        <w:rPr/>
      </w:pPr>
      <w:r>
        <w:rPr>
          <w:rFonts w:cs="Scala-Bold" w:ascii="Scala-Bold" w:hAnsi="Scala-Bold"/>
          <w:sz w:val="27"/>
          <w:szCs w:val="27"/>
        </w:rPr>
        <w:t>THE REPROACHES</w:t>
      </w:r>
    </w:p>
    <w:p>
      <w:pPr>
        <w:pStyle w:val="Normal"/>
        <w:ind w:left="329" w:right="329" w:firstLine="329"/>
        <w:jc w:val="left"/>
        <w:rPr/>
      </w:pPr>
      <w:r>
        <w:rPr/>
        <w:t>Is it nothing to you, all you who pass by?</w:t>
        <w:br/>
        <w:t>Look and see if there is any sorrow like my sorrow</w:t>
        <w:br/>
        <w:t>which was brought upon me,</w:t>
        <w:br/>
        <w:t>which the Lord inflicted on the day of his fierce anger.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 xml:space="preserve">Holy God, </w:t>
        <w:br/>
        <w:t>holy and strong,</w:t>
        <w:br/>
        <w:t>holy and immortal</w:t>
        <w:br/>
        <w:t>have mercy upon us.</w:t>
      </w:r>
    </w:p>
    <w:p>
      <w:pPr>
        <w:pStyle w:val="Normal"/>
        <w:ind w:left="329" w:right="329" w:firstLine="329"/>
        <w:jc w:val="left"/>
        <w:rPr/>
      </w:pPr>
      <w:r>
        <w:rPr/>
        <w:t>O my people, O my Church, what have I done to you</w:t>
        <w:br/>
        <w:t>or in what have I offended you?</w:t>
        <w:br/>
        <w:t>Testify against me.</w:t>
        <w:br/>
        <w:t>I led you forth from the land of Egypt,</w:t>
        <w:br/>
        <w:t>and delivered you by the waters of baptism,</w:t>
        <w:br/>
        <w:t>but you have prepared a cross for your Saviour.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 xml:space="preserve">Holy God, </w:t>
        <w:br/>
        <w:t>holy and strong,</w:t>
        <w:br/>
        <w:t>holy and immortal</w:t>
        <w:br/>
        <w:t>have mercy upon us</w:t>
      </w:r>
    </w:p>
    <w:p>
      <w:pPr>
        <w:pStyle w:val="Normal"/>
        <w:ind w:left="329" w:right="329" w:firstLine="329"/>
        <w:jc w:val="left"/>
        <w:rPr/>
      </w:pPr>
      <w:r>
        <w:rPr/>
        <w:t>I led you through the desert forty years,</w:t>
        <w:br/>
        <w:t>and fed you with manna.</w:t>
        <w:br/>
        <w:t>I brought you through tribulation and penitence,</w:t>
        <w:br/>
        <w:t>and gave you my body, the bread of heaven,</w:t>
        <w:br/>
        <w:t>but you prepared a cross for your Saviour.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 xml:space="preserve">Holy God, </w:t>
        <w:br/>
        <w:t>holy and strong,</w:t>
        <w:br/>
        <w:t>holy and immortal</w:t>
        <w:br/>
        <w:t>have mercy upon us</w:t>
      </w:r>
    </w:p>
    <w:p>
      <w:pPr>
        <w:pStyle w:val="Normal"/>
        <w:ind w:left="329" w:right="329" w:firstLine="329"/>
        <w:jc w:val="left"/>
        <w:rPr/>
      </w:pPr>
      <w:r>
        <w:rPr/>
        <w:t>What more could I have done for you</w:t>
        <w:br/>
        <w:t>that I have not done?</w:t>
        <w:br/>
        <w:t>I planted you, my chosen and fairest vineyard,</w:t>
        <w:br/>
        <w:t>I made you the branches of my vine:</w:t>
        <w:br/>
        <w:t>but when I was thirsty, you gave me vinegar to drink,</w:t>
        <w:br/>
        <w:t>and pierced with a spear the side of your Saviour.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 xml:space="preserve">Holy God, </w:t>
        <w:br/>
        <w:t>holy and strong,</w:t>
        <w:br/>
        <w:t>holy and immortal</w:t>
        <w:br/>
        <w:t>have mercy upon us</w:t>
      </w:r>
    </w:p>
    <w:p>
      <w:pPr>
        <w:pStyle w:val="Normal"/>
        <w:ind w:left="329" w:right="329" w:firstLine="329"/>
        <w:jc w:val="left"/>
        <w:rPr/>
      </w:pPr>
      <w:r>
        <w:rPr/>
        <w:t xml:space="preserve">I went before you in a pillar of cloud, </w:t>
        <w:br/>
        <w:t>and you have led me to the judgement hall of Pilate.</w:t>
        <w:br/>
        <w:t>I scourged your enemies and brought you into</w:t>
        <w:br/>
        <w:t>a land of freedom,</w:t>
        <w:br/>
        <w:t>but you have scourged, mocked and beaten me.</w:t>
        <w:br/>
        <w:t>I gave you the water of salvation from the rock,</w:t>
        <w:br/>
        <w:t>but you have given me gall and left me to thirst.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 xml:space="preserve">Holy God, </w:t>
        <w:br/>
        <w:t>holy and strong,</w:t>
        <w:br/>
        <w:t>holy and immortal</w:t>
        <w:br/>
        <w:t>have mercy upon us.</w:t>
      </w:r>
    </w:p>
    <w:p>
      <w:pPr>
        <w:pStyle w:val="Normal"/>
        <w:ind w:left="329" w:right="329" w:firstLine="329"/>
        <w:jc w:val="left"/>
        <w:rPr/>
      </w:pPr>
      <w:r>
        <w:rPr/>
        <w:t>I gave you a royal sceptre,</w:t>
        <w:br/>
        <w:t>and bestowed the keys of the kingdom,</w:t>
        <w:br/>
        <w:t>but you have given me a crown of thorns.</w:t>
        <w:br/>
        <w:t>I raised you on high with great power,</w:t>
        <w:br/>
        <w:t>but you have hanged me on the cross.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 xml:space="preserve">Holy God, </w:t>
        <w:br/>
        <w:t>holy and strong,</w:t>
        <w:br/>
        <w:t>holy and immortal</w:t>
        <w:br/>
        <w:t>have mercy upon us.</w:t>
      </w:r>
    </w:p>
    <w:p>
      <w:pPr>
        <w:pStyle w:val="Normal"/>
        <w:ind w:left="329" w:right="329" w:firstLine="329"/>
        <w:jc w:val="left"/>
        <w:rPr/>
      </w:pPr>
      <w:r>
        <w:rPr/>
        <w:t>My peace I gave, which the world cannot give,</w:t>
        <w:br/>
        <w:t>and washed your feet as a sign of my love,</w:t>
        <w:br/>
        <w:t>but you draw the sword to strike in my name,</w:t>
        <w:br/>
        <w:t>and seek high places in my kingdom.</w:t>
        <w:br/>
        <w:t>I offered you my body and my blood,</w:t>
        <w:br/>
        <w:t>but you scatter and deny and abandon me.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>Holy God,</w:t>
        <w:br/>
        <w:t>holy and strong,</w:t>
        <w:br/>
        <w:t>holy and immortal</w:t>
        <w:br/>
        <w:t>have mercy upon us.</w:t>
      </w:r>
    </w:p>
    <w:p>
      <w:pPr>
        <w:pStyle w:val="Normal"/>
        <w:ind w:left="329" w:right="329" w:firstLine="329"/>
        <w:jc w:val="left"/>
        <w:rPr/>
      </w:pPr>
      <w:r>
        <w:rPr/>
        <w:t>I sent the Spirit of truth to guide you,</w:t>
        <w:br/>
        <w:t>and you close your hearts to the Counsellor.</w:t>
        <w:br/>
        <w:t>I pray that all may be one in the Father and me,</w:t>
        <w:br/>
        <w:t>but you continue to quarrel and divide.</w:t>
        <w:br/>
        <w:t>I call you to go and bring forth fruit,</w:t>
        <w:br/>
        <w:t>but you cast lots for my clothing.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</w:rPr>
        <w:t xml:space="preserve">Holy God, </w:t>
        <w:br/>
        <w:t>holy and strong,</w:t>
        <w:br/>
        <w:t>holy and immortal</w:t>
        <w:br/>
        <w:t>have mercy upon us.</w:t>
      </w:r>
    </w:p>
    <w:p>
      <w:pPr>
        <w:pStyle w:val="Normal"/>
        <w:ind w:left="329" w:right="329" w:firstLine="329"/>
        <w:jc w:val="left"/>
        <w:rPr/>
      </w:pPr>
      <w:r>
        <w:rPr/>
        <w:t>I came to you as the least of your brothers and sisters;</w:t>
        <w:br/>
        <w:t>I was hungry and you gave me no food,</w:t>
        <w:br/>
        <w:t>I was thirsty and you gave me no drink,</w:t>
        <w:br/>
        <w:t>I was a stranger and you did not welcome me,</w:t>
        <w:br/>
        <w:t>naked and you did not clothe me,</w:t>
        <w:br/>
        <w:t>sick and in prison and you did not visit me.</w:t>
      </w:r>
    </w:p>
    <w:p>
      <w:pPr>
        <w:pStyle w:val="Normal"/>
        <w:ind w:left="329" w:right="329" w:firstLine="329"/>
        <w:jc w:val="left"/>
        <w:rPr/>
      </w:pPr>
      <w:r>
        <w:rPr>
          <w:rFonts w:cs="Scala-Bold" w:ascii="Scala-Bold" w:hAnsi="Scala-Bold"/>
          <w:i/>
          <w:iCs/>
          <w:color w:val="FF0000"/>
        </w:rPr>
        <w:t>Holy God,</w:t>
        <w:br/>
        <w:t>holy and strong,</w:t>
        <w:br/>
        <w:t>holy and immortal</w:t>
        <w:br/>
        <w:t>have mercy upon us.</w:t>
      </w:r>
    </w:p>
    <w:p>
      <w:pPr>
        <w:pStyle w:val="Normal"/>
        <w:jc w:val="right"/>
        <w:rPr/>
      </w:pPr>
      <w:r>
        <w:rPr>
          <w:rFonts w:cs="Scala-Caps" w:ascii="Scala-Caps" w:hAnsi="Scala-Caps"/>
          <w:color w:val="FF0000"/>
        </w:rPr>
        <w:t>Closing Prayer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cala-Bold">
    <w:charset w:val="01"/>
    <w:family w:val="roman"/>
    <w:pitch w:val="variable"/>
  </w:font>
  <w:font w:name="Scala-Caps">
    <w:charset w:val="01"/>
    <w:family w:val="roman"/>
    <w:pitch w:val="variable"/>
  </w:font>
  <w:font w:name="Scala-Ital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I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en-I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LibreOffice/6.1.4.2$MacOSX_X86_64 LibreOffice_project/9d0f32d1f0b509096fd65e0d4bec26ddd1938fd3</Application>
  <Pages>4</Pages>
  <Words>886</Words>
  <Characters>3662</Characters>
  <CharactersWithSpaces>4483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2020-03-20T10:35:33Z</dcterms:created>
  <dc:creator/>
  <dc:description/>
  <dc:language>en-IE</dc:language>
  <cp:lastModifiedBy/>
  <dcterms:modified xsi:type="dcterms:W3CDTF">2020-03-20T10:37:08Z</dcterms:modified>
  <cp:revision>1</cp:revision>
  <dc:subject/>
  <dc:title/>
</cp:coreProperties>
</file>